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1B9D4" w14:textId="3C6F0F08" w:rsidR="00B9455A" w:rsidRPr="003A480B" w:rsidRDefault="00B9455A" w:rsidP="004F1402">
      <w:pPr>
        <w:autoSpaceDE w:val="0"/>
        <w:autoSpaceDN w:val="0"/>
        <w:adjustRightInd w:val="0"/>
        <w:spacing w:before="120" w:line="360" w:lineRule="auto"/>
        <w:rPr>
          <w:rFonts w:eastAsia="Times New Roman" w:cstheme="minorHAnsi"/>
          <w:b/>
          <w:bCs/>
          <w:sz w:val="24"/>
          <w:szCs w:val="24"/>
          <w:lang w:eastAsia="pl-PL"/>
        </w:rPr>
      </w:pPr>
      <w:r w:rsidRPr="003A480B">
        <w:rPr>
          <w:rFonts w:eastAsia="Times New Roman" w:cstheme="minorHAnsi"/>
          <w:b/>
          <w:bCs/>
          <w:sz w:val="24"/>
          <w:szCs w:val="24"/>
          <w:lang w:eastAsia="pl-PL"/>
        </w:rPr>
        <w:t>Protokół nr</w:t>
      </w:r>
      <w:r w:rsidR="00EE7277" w:rsidRPr="003A480B">
        <w:rPr>
          <w:rFonts w:eastAsia="Times New Roman" w:cstheme="minorHAnsi"/>
          <w:b/>
          <w:bCs/>
          <w:sz w:val="24"/>
          <w:szCs w:val="24"/>
          <w:lang w:eastAsia="pl-PL"/>
        </w:rPr>
        <w:t xml:space="preserve"> </w:t>
      </w:r>
      <w:r w:rsidR="003A480B" w:rsidRPr="003A480B">
        <w:rPr>
          <w:rFonts w:eastAsia="Times New Roman" w:cstheme="minorHAnsi"/>
          <w:b/>
          <w:bCs/>
          <w:sz w:val="24"/>
          <w:szCs w:val="24"/>
          <w:lang w:eastAsia="pl-PL"/>
        </w:rPr>
        <w:t>25</w:t>
      </w:r>
      <w:r w:rsidRPr="003A480B">
        <w:rPr>
          <w:rFonts w:eastAsia="Times New Roman" w:cstheme="minorHAnsi"/>
          <w:b/>
          <w:bCs/>
          <w:sz w:val="24"/>
          <w:szCs w:val="24"/>
          <w:lang w:eastAsia="pl-PL"/>
        </w:rPr>
        <w:t>/202</w:t>
      </w:r>
      <w:r w:rsidR="003A480B" w:rsidRPr="003A480B">
        <w:rPr>
          <w:rFonts w:eastAsia="Times New Roman" w:cstheme="minorHAnsi"/>
          <w:b/>
          <w:bCs/>
          <w:sz w:val="24"/>
          <w:szCs w:val="24"/>
          <w:lang w:eastAsia="pl-PL"/>
        </w:rPr>
        <w:t>3</w:t>
      </w:r>
      <w:r w:rsidRPr="003A480B">
        <w:rPr>
          <w:rFonts w:eastAsia="Times New Roman" w:cstheme="minorHAnsi"/>
          <w:b/>
          <w:bCs/>
          <w:sz w:val="24"/>
          <w:szCs w:val="24"/>
          <w:lang w:eastAsia="pl-PL"/>
        </w:rPr>
        <w:t xml:space="preserve"> posiedzenia Komisji </w:t>
      </w:r>
      <w:r w:rsidR="00FA1F92" w:rsidRPr="003A480B">
        <w:rPr>
          <w:rFonts w:eastAsia="Times New Roman" w:cstheme="minorHAnsi"/>
          <w:b/>
          <w:bCs/>
          <w:sz w:val="24"/>
          <w:szCs w:val="24"/>
          <w:lang w:eastAsia="pl-PL"/>
        </w:rPr>
        <w:t>Oświaty, Kultury, Kultury Fizycznej i Zdrowia</w:t>
      </w:r>
      <w:r w:rsidRPr="003A480B">
        <w:rPr>
          <w:rFonts w:eastAsia="Times New Roman" w:cstheme="minorHAnsi"/>
          <w:b/>
          <w:bCs/>
          <w:sz w:val="24"/>
          <w:szCs w:val="24"/>
          <w:lang w:eastAsia="pl-PL"/>
        </w:rPr>
        <w:t xml:space="preserve"> </w:t>
      </w:r>
      <w:r w:rsidR="001B4FCC" w:rsidRPr="003A480B">
        <w:rPr>
          <w:rFonts w:eastAsia="Times New Roman" w:cstheme="minorHAnsi"/>
          <w:b/>
          <w:bCs/>
          <w:sz w:val="24"/>
          <w:szCs w:val="24"/>
          <w:lang w:eastAsia="pl-PL"/>
        </w:rPr>
        <w:br/>
      </w:r>
      <w:r w:rsidRPr="003A480B">
        <w:rPr>
          <w:rFonts w:eastAsia="Times New Roman" w:cstheme="minorHAnsi"/>
          <w:b/>
          <w:bCs/>
          <w:sz w:val="24"/>
          <w:szCs w:val="24"/>
          <w:lang w:eastAsia="pl-PL"/>
        </w:rPr>
        <w:t xml:space="preserve">Rady Gminy Duszniki z </w:t>
      </w:r>
      <w:r w:rsidR="00D50F26" w:rsidRPr="003A480B">
        <w:rPr>
          <w:rFonts w:eastAsia="Times New Roman" w:cstheme="minorHAnsi"/>
          <w:b/>
          <w:bCs/>
          <w:sz w:val="24"/>
          <w:szCs w:val="24"/>
          <w:lang w:eastAsia="pl-PL"/>
        </w:rPr>
        <w:t> </w:t>
      </w:r>
      <w:r w:rsidRPr="003A480B">
        <w:rPr>
          <w:rFonts w:eastAsia="Times New Roman" w:cstheme="minorHAnsi"/>
          <w:b/>
          <w:bCs/>
          <w:sz w:val="24"/>
          <w:szCs w:val="24"/>
          <w:lang w:eastAsia="pl-PL"/>
        </w:rPr>
        <w:t xml:space="preserve">dnia </w:t>
      </w:r>
      <w:r w:rsidR="003A480B" w:rsidRPr="003A480B">
        <w:rPr>
          <w:rFonts w:eastAsia="Times New Roman" w:cstheme="minorHAnsi"/>
          <w:b/>
          <w:bCs/>
          <w:sz w:val="24"/>
          <w:szCs w:val="24"/>
          <w:lang w:eastAsia="pl-PL"/>
        </w:rPr>
        <w:t>4</w:t>
      </w:r>
      <w:r w:rsidR="00DF681D" w:rsidRPr="003A480B">
        <w:rPr>
          <w:rFonts w:eastAsia="Times New Roman" w:cstheme="minorHAnsi"/>
          <w:b/>
          <w:bCs/>
          <w:sz w:val="24"/>
          <w:szCs w:val="24"/>
          <w:lang w:eastAsia="pl-PL"/>
        </w:rPr>
        <w:t xml:space="preserve"> grudnia</w:t>
      </w:r>
      <w:r w:rsidRPr="003A480B">
        <w:rPr>
          <w:rFonts w:eastAsia="Times New Roman" w:cstheme="minorHAnsi"/>
          <w:b/>
          <w:bCs/>
          <w:sz w:val="24"/>
          <w:szCs w:val="24"/>
          <w:lang w:eastAsia="pl-PL"/>
        </w:rPr>
        <w:t xml:space="preserve"> 202</w:t>
      </w:r>
      <w:r w:rsidR="003A480B" w:rsidRPr="003A480B">
        <w:rPr>
          <w:rFonts w:eastAsia="Times New Roman" w:cstheme="minorHAnsi"/>
          <w:b/>
          <w:bCs/>
          <w:sz w:val="24"/>
          <w:szCs w:val="24"/>
          <w:lang w:eastAsia="pl-PL"/>
        </w:rPr>
        <w:t>3</w:t>
      </w:r>
      <w:r w:rsidRPr="003A480B">
        <w:rPr>
          <w:rFonts w:eastAsia="Times New Roman" w:cstheme="minorHAnsi"/>
          <w:b/>
          <w:bCs/>
          <w:sz w:val="24"/>
          <w:szCs w:val="24"/>
          <w:lang w:eastAsia="pl-PL"/>
        </w:rPr>
        <w:t xml:space="preserve"> r.</w:t>
      </w:r>
    </w:p>
    <w:p w14:paraId="1AEBE9A3" w14:textId="1221ABEF" w:rsidR="00062BF8" w:rsidRPr="003A480B" w:rsidRDefault="00FA1F92" w:rsidP="004F1402">
      <w:pPr>
        <w:autoSpaceDE w:val="0"/>
        <w:autoSpaceDN w:val="0"/>
        <w:adjustRightInd w:val="0"/>
        <w:spacing w:before="120" w:line="360" w:lineRule="auto"/>
        <w:rPr>
          <w:rFonts w:eastAsia="Times New Roman" w:cstheme="minorHAnsi"/>
          <w:sz w:val="24"/>
          <w:szCs w:val="24"/>
          <w:lang w:eastAsia="pl-PL"/>
        </w:rPr>
      </w:pPr>
      <w:r w:rsidRPr="003A480B">
        <w:rPr>
          <w:rFonts w:eastAsia="Times New Roman" w:cstheme="minorHAnsi"/>
          <w:sz w:val="24"/>
          <w:szCs w:val="24"/>
          <w:lang w:eastAsia="pl-PL"/>
        </w:rPr>
        <w:t>O</w:t>
      </w:r>
      <w:r w:rsidR="00B9455A" w:rsidRPr="003A480B">
        <w:rPr>
          <w:rFonts w:eastAsia="Times New Roman" w:cstheme="minorHAnsi"/>
          <w:sz w:val="24"/>
          <w:szCs w:val="24"/>
          <w:lang w:eastAsia="pl-PL"/>
        </w:rPr>
        <w:t xml:space="preserve"> godz. 1</w:t>
      </w:r>
      <w:r w:rsidR="003A480B" w:rsidRPr="003A480B">
        <w:rPr>
          <w:rFonts w:eastAsia="Times New Roman" w:cstheme="minorHAnsi"/>
          <w:sz w:val="24"/>
          <w:szCs w:val="24"/>
          <w:lang w:eastAsia="pl-PL"/>
        </w:rPr>
        <w:t>9</w:t>
      </w:r>
      <w:r w:rsidR="003A480B" w:rsidRPr="003A480B">
        <w:rPr>
          <w:rFonts w:eastAsia="Times New Roman" w:cstheme="minorHAnsi"/>
          <w:sz w:val="24"/>
          <w:szCs w:val="24"/>
          <w:vertAlign w:val="superscript"/>
          <w:lang w:eastAsia="pl-PL"/>
        </w:rPr>
        <w:t>15</w:t>
      </w:r>
      <w:r w:rsidRPr="003A480B">
        <w:rPr>
          <w:rFonts w:eastAsia="Times New Roman" w:cstheme="minorHAnsi"/>
          <w:sz w:val="24"/>
          <w:szCs w:val="24"/>
          <w:vertAlign w:val="superscript"/>
          <w:lang w:eastAsia="pl-PL"/>
        </w:rPr>
        <w:t xml:space="preserve"> </w:t>
      </w:r>
      <w:r w:rsidRPr="003A480B">
        <w:rPr>
          <w:rFonts w:eastAsia="Times New Roman" w:cstheme="minorHAnsi"/>
          <w:sz w:val="24"/>
          <w:szCs w:val="24"/>
          <w:lang w:eastAsia="pl-PL"/>
        </w:rPr>
        <w:t xml:space="preserve">Przewodnicząca Małgorzata Wrochna otworzyła posiedzenie Komisji Oświaty, Kultury, Kultury Fizycznej i Zdrowia </w:t>
      </w:r>
      <w:r w:rsidR="00F15B37" w:rsidRPr="003A480B">
        <w:rPr>
          <w:rFonts w:eastAsia="Times New Roman" w:cstheme="minorHAnsi"/>
          <w:sz w:val="24"/>
          <w:szCs w:val="24"/>
          <w:lang w:eastAsia="pl-PL"/>
        </w:rPr>
        <w:t>Rady Gminy Duszniki</w:t>
      </w:r>
      <w:r w:rsidR="00B9455A" w:rsidRPr="003A480B">
        <w:rPr>
          <w:rFonts w:eastAsia="Times New Roman" w:cstheme="minorHAnsi"/>
          <w:sz w:val="24"/>
          <w:szCs w:val="24"/>
          <w:lang w:eastAsia="pl-PL"/>
        </w:rPr>
        <w:t xml:space="preserve">. </w:t>
      </w:r>
    </w:p>
    <w:p w14:paraId="44BB9114" w14:textId="10D01CC2" w:rsidR="00B9455A" w:rsidRPr="003A480B" w:rsidRDefault="00B9455A" w:rsidP="004F1402">
      <w:pPr>
        <w:autoSpaceDE w:val="0"/>
        <w:autoSpaceDN w:val="0"/>
        <w:adjustRightInd w:val="0"/>
        <w:spacing w:before="120" w:line="360" w:lineRule="auto"/>
        <w:rPr>
          <w:rFonts w:eastAsia="Times New Roman" w:cstheme="minorHAnsi"/>
          <w:sz w:val="24"/>
          <w:szCs w:val="24"/>
          <w:lang w:eastAsia="pl-PL"/>
        </w:rPr>
      </w:pPr>
      <w:r w:rsidRPr="003A480B">
        <w:rPr>
          <w:rFonts w:eastAsia="Times New Roman" w:cstheme="minorHAnsi"/>
          <w:sz w:val="24"/>
          <w:szCs w:val="24"/>
          <w:lang w:eastAsia="pl-PL"/>
        </w:rPr>
        <w:t>W posiedzeniu uczestniczyli:</w:t>
      </w:r>
    </w:p>
    <w:p w14:paraId="244DBCD2" w14:textId="039895CD" w:rsidR="00FA1F92" w:rsidRPr="003A480B" w:rsidRDefault="00FA1F92" w:rsidP="004F1402">
      <w:pPr>
        <w:pStyle w:val="Akapitzlist"/>
        <w:numPr>
          <w:ilvl w:val="0"/>
          <w:numId w:val="1"/>
        </w:numPr>
        <w:autoSpaceDE w:val="0"/>
        <w:autoSpaceDN w:val="0"/>
        <w:adjustRightInd w:val="0"/>
        <w:spacing w:before="120" w:line="360" w:lineRule="auto"/>
        <w:rPr>
          <w:rFonts w:eastAsia="Times New Roman" w:cstheme="minorHAnsi"/>
          <w:sz w:val="24"/>
          <w:szCs w:val="24"/>
          <w:lang w:eastAsia="pl-PL"/>
        </w:rPr>
      </w:pPr>
      <w:r w:rsidRPr="003A480B">
        <w:rPr>
          <w:rFonts w:eastAsia="Times New Roman" w:cstheme="minorHAnsi"/>
          <w:sz w:val="24"/>
          <w:szCs w:val="24"/>
          <w:lang w:eastAsia="pl-PL"/>
        </w:rPr>
        <w:t>Tomasz Ćwian</w:t>
      </w:r>
      <w:r w:rsidR="003A480B" w:rsidRPr="003A480B">
        <w:rPr>
          <w:rFonts w:eastAsia="Times New Roman" w:cstheme="minorHAnsi"/>
          <w:sz w:val="24"/>
          <w:szCs w:val="24"/>
          <w:lang w:eastAsia="pl-PL"/>
        </w:rPr>
        <w:t>;</w:t>
      </w:r>
    </w:p>
    <w:p w14:paraId="5E76F631" w14:textId="0FB77D11" w:rsidR="003A480B" w:rsidRPr="003A480B" w:rsidRDefault="003A480B" w:rsidP="004F1402">
      <w:pPr>
        <w:pStyle w:val="Akapitzlist"/>
        <w:numPr>
          <w:ilvl w:val="0"/>
          <w:numId w:val="1"/>
        </w:numPr>
        <w:autoSpaceDE w:val="0"/>
        <w:autoSpaceDN w:val="0"/>
        <w:adjustRightInd w:val="0"/>
        <w:spacing w:before="120" w:line="360" w:lineRule="auto"/>
        <w:rPr>
          <w:rFonts w:eastAsia="Times New Roman" w:cstheme="minorHAnsi"/>
          <w:sz w:val="24"/>
          <w:szCs w:val="24"/>
          <w:lang w:eastAsia="pl-PL"/>
        </w:rPr>
      </w:pPr>
      <w:r w:rsidRPr="003A480B">
        <w:rPr>
          <w:rFonts w:eastAsia="Times New Roman" w:cstheme="minorHAnsi"/>
          <w:sz w:val="24"/>
          <w:szCs w:val="24"/>
          <w:lang w:eastAsia="pl-PL"/>
        </w:rPr>
        <w:t>Marzena Frąckowiak;</w:t>
      </w:r>
    </w:p>
    <w:p w14:paraId="33E7AF4C" w14:textId="0D45B35F" w:rsidR="00FA1F92" w:rsidRPr="003A480B" w:rsidRDefault="00FA1F92" w:rsidP="004F1402">
      <w:pPr>
        <w:pStyle w:val="Akapitzlist"/>
        <w:numPr>
          <w:ilvl w:val="0"/>
          <w:numId w:val="1"/>
        </w:numPr>
        <w:autoSpaceDE w:val="0"/>
        <w:autoSpaceDN w:val="0"/>
        <w:adjustRightInd w:val="0"/>
        <w:spacing w:before="120" w:line="360" w:lineRule="auto"/>
        <w:rPr>
          <w:rFonts w:eastAsia="Times New Roman" w:cstheme="minorHAnsi"/>
          <w:sz w:val="24"/>
          <w:szCs w:val="24"/>
          <w:lang w:eastAsia="pl-PL"/>
        </w:rPr>
      </w:pPr>
      <w:r w:rsidRPr="003A480B">
        <w:rPr>
          <w:rFonts w:eastAsia="Times New Roman" w:cstheme="minorHAnsi"/>
          <w:sz w:val="24"/>
          <w:szCs w:val="24"/>
          <w:lang w:eastAsia="pl-PL"/>
        </w:rPr>
        <w:t>Wiesława Woźniak</w:t>
      </w:r>
      <w:r w:rsidR="003A480B" w:rsidRPr="003A480B">
        <w:rPr>
          <w:rFonts w:eastAsia="Times New Roman" w:cstheme="minorHAnsi"/>
          <w:sz w:val="24"/>
          <w:szCs w:val="24"/>
          <w:lang w:eastAsia="pl-PL"/>
        </w:rPr>
        <w:t>;</w:t>
      </w:r>
    </w:p>
    <w:p w14:paraId="7A1A2DD3" w14:textId="327BB9C0" w:rsidR="00FA1F92" w:rsidRPr="003A480B" w:rsidRDefault="00FA1F92" w:rsidP="004F1402">
      <w:pPr>
        <w:pStyle w:val="Akapitzlist"/>
        <w:numPr>
          <w:ilvl w:val="0"/>
          <w:numId w:val="1"/>
        </w:numPr>
        <w:autoSpaceDE w:val="0"/>
        <w:autoSpaceDN w:val="0"/>
        <w:adjustRightInd w:val="0"/>
        <w:spacing w:before="120" w:line="360" w:lineRule="auto"/>
        <w:rPr>
          <w:rFonts w:eastAsia="Times New Roman" w:cstheme="minorHAnsi"/>
          <w:sz w:val="24"/>
          <w:szCs w:val="24"/>
          <w:lang w:eastAsia="pl-PL"/>
        </w:rPr>
      </w:pPr>
      <w:r w:rsidRPr="003A480B">
        <w:rPr>
          <w:rFonts w:eastAsia="Times New Roman" w:cstheme="minorHAnsi"/>
          <w:sz w:val="24"/>
          <w:szCs w:val="24"/>
          <w:lang w:eastAsia="pl-PL"/>
        </w:rPr>
        <w:t xml:space="preserve">Kamila Zimna. </w:t>
      </w:r>
    </w:p>
    <w:p w14:paraId="611EBB45" w14:textId="6EA4B719" w:rsidR="004B6462" w:rsidRPr="003A480B" w:rsidRDefault="004B6462" w:rsidP="004F1402">
      <w:pPr>
        <w:autoSpaceDE w:val="0"/>
        <w:autoSpaceDN w:val="0"/>
        <w:adjustRightInd w:val="0"/>
        <w:spacing w:before="120" w:line="360" w:lineRule="auto"/>
        <w:rPr>
          <w:rFonts w:eastAsia="Times New Roman" w:cstheme="minorHAnsi"/>
          <w:sz w:val="24"/>
          <w:szCs w:val="24"/>
          <w:lang w:eastAsia="pl-PL"/>
        </w:rPr>
      </w:pPr>
      <w:r w:rsidRPr="003A480B">
        <w:rPr>
          <w:rFonts w:eastAsia="Times New Roman" w:cstheme="minorHAnsi"/>
          <w:sz w:val="24"/>
          <w:szCs w:val="24"/>
          <w:lang w:eastAsia="pl-PL"/>
        </w:rPr>
        <w:t xml:space="preserve">Lista obecności stanowi zał. nr 1 do protokołu. </w:t>
      </w:r>
    </w:p>
    <w:p w14:paraId="5A7B6B75" w14:textId="5DA98A3B" w:rsidR="004B6462" w:rsidRDefault="00FA1F92" w:rsidP="004F1402">
      <w:pPr>
        <w:autoSpaceDE w:val="0"/>
        <w:autoSpaceDN w:val="0"/>
        <w:adjustRightInd w:val="0"/>
        <w:spacing w:before="120" w:line="360" w:lineRule="auto"/>
        <w:rPr>
          <w:rFonts w:eastAsia="Times New Roman" w:cstheme="minorHAnsi"/>
          <w:sz w:val="24"/>
          <w:szCs w:val="24"/>
          <w:lang w:eastAsia="pl-PL"/>
        </w:rPr>
      </w:pPr>
      <w:r w:rsidRPr="003A480B">
        <w:rPr>
          <w:rFonts w:eastAsia="Times New Roman" w:cstheme="minorHAnsi"/>
          <w:sz w:val="24"/>
          <w:szCs w:val="24"/>
          <w:lang w:eastAsia="pl-PL"/>
        </w:rPr>
        <w:t>Małgorzata Wrochna poinformowała, że p</w:t>
      </w:r>
      <w:r w:rsidR="004B6462" w:rsidRPr="003A480B">
        <w:rPr>
          <w:rFonts w:eastAsia="Times New Roman" w:cstheme="minorHAnsi"/>
          <w:sz w:val="24"/>
          <w:szCs w:val="24"/>
          <w:lang w:eastAsia="pl-PL"/>
        </w:rPr>
        <w:t xml:space="preserve">rzedmiotem posiedzenia </w:t>
      </w:r>
      <w:r w:rsidRPr="003A480B">
        <w:rPr>
          <w:rFonts w:eastAsia="Times New Roman" w:cstheme="minorHAnsi"/>
          <w:sz w:val="24"/>
          <w:szCs w:val="24"/>
          <w:lang w:eastAsia="pl-PL"/>
        </w:rPr>
        <w:t>jest</w:t>
      </w:r>
      <w:r w:rsidR="003A480B" w:rsidRPr="003A480B">
        <w:rPr>
          <w:rFonts w:eastAsia="Times New Roman" w:cstheme="minorHAnsi"/>
          <w:sz w:val="24"/>
          <w:szCs w:val="24"/>
          <w:lang w:eastAsia="pl-PL"/>
        </w:rPr>
        <w:t xml:space="preserve"> </w:t>
      </w:r>
      <w:r w:rsidR="008B1BC6" w:rsidRPr="003A480B">
        <w:rPr>
          <w:rFonts w:eastAsia="Times New Roman" w:cstheme="minorHAnsi"/>
          <w:sz w:val="24"/>
          <w:szCs w:val="24"/>
          <w:lang w:eastAsia="pl-PL"/>
        </w:rPr>
        <w:t xml:space="preserve">wypracowanie opinii ws. </w:t>
      </w:r>
      <w:r w:rsidR="00DF681D" w:rsidRPr="003A480B">
        <w:rPr>
          <w:rFonts w:eastAsia="Times New Roman" w:cstheme="minorHAnsi"/>
          <w:sz w:val="24"/>
          <w:szCs w:val="24"/>
          <w:lang w:eastAsia="pl-PL"/>
        </w:rPr>
        <w:t>projektu budżetu na 202</w:t>
      </w:r>
      <w:r w:rsidR="003A480B" w:rsidRPr="003A480B">
        <w:rPr>
          <w:rFonts w:eastAsia="Times New Roman" w:cstheme="minorHAnsi"/>
          <w:sz w:val="24"/>
          <w:szCs w:val="24"/>
          <w:lang w:eastAsia="pl-PL"/>
        </w:rPr>
        <w:t>4</w:t>
      </w:r>
      <w:r w:rsidR="00DF681D" w:rsidRPr="003A480B">
        <w:rPr>
          <w:rFonts w:eastAsia="Times New Roman" w:cstheme="minorHAnsi"/>
          <w:sz w:val="24"/>
          <w:szCs w:val="24"/>
          <w:lang w:eastAsia="pl-PL"/>
        </w:rPr>
        <w:t xml:space="preserve"> r. </w:t>
      </w:r>
      <w:r w:rsidR="008B1BC6" w:rsidRPr="003A480B">
        <w:rPr>
          <w:rFonts w:eastAsia="Times New Roman" w:cstheme="minorHAnsi"/>
          <w:sz w:val="24"/>
          <w:szCs w:val="24"/>
          <w:lang w:eastAsia="pl-PL"/>
        </w:rPr>
        <w:t xml:space="preserve"> </w:t>
      </w:r>
    </w:p>
    <w:p w14:paraId="1E3E0481" w14:textId="1E805F5D" w:rsidR="00904C6D" w:rsidRDefault="00904C6D"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Tomasz Ćwian zapytał o</w:t>
      </w:r>
      <w:r w:rsidR="00CE061B">
        <w:rPr>
          <w:rFonts w:eastAsia="Times New Roman" w:cstheme="minorHAnsi"/>
          <w:sz w:val="24"/>
          <w:szCs w:val="24"/>
          <w:lang w:eastAsia="pl-PL"/>
        </w:rPr>
        <w:t xml:space="preserve"> kwotę zadłużenia na dzień 31.12.2023 r. wykazaną w pozycji 6. Wieloletniej Prognozy Finansowej Gminy Duszniki.</w:t>
      </w:r>
    </w:p>
    <w:p w14:paraId="0464AD2D" w14:textId="04161893" w:rsidR="00CE061B" w:rsidRDefault="00CE061B"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Skarbnik Gminy Justyna Kaczmarczyk powiedziała, że jest to kwota po zsumowaniu zadłużenia pl</w:t>
      </w:r>
      <w:r w:rsidR="00485C6A">
        <w:rPr>
          <w:rFonts w:eastAsia="Times New Roman" w:cstheme="minorHAnsi"/>
          <w:sz w:val="24"/>
          <w:szCs w:val="24"/>
          <w:lang w:eastAsia="pl-PL"/>
        </w:rPr>
        <w:t>a</w:t>
      </w:r>
      <w:r>
        <w:rPr>
          <w:rFonts w:eastAsia="Times New Roman" w:cstheme="minorHAnsi"/>
          <w:sz w:val="24"/>
          <w:szCs w:val="24"/>
          <w:lang w:eastAsia="pl-PL"/>
        </w:rPr>
        <w:t>nowanego do zaciągnięcia</w:t>
      </w:r>
      <w:r w:rsidR="00485C6A">
        <w:rPr>
          <w:rFonts w:eastAsia="Times New Roman" w:cstheme="minorHAnsi"/>
          <w:sz w:val="24"/>
          <w:szCs w:val="24"/>
          <w:lang w:eastAsia="pl-PL"/>
        </w:rPr>
        <w:t>.</w:t>
      </w:r>
    </w:p>
    <w:p w14:paraId="45A017F5" w14:textId="22123B82" w:rsidR="00485C6A" w:rsidRDefault="00485C6A"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Tomasz Ćwian nawiązując do informacji przekazanej w trakcie ostatniej sesji, powiedział, że dopiero co zmniejszano kwotę długu na 6,5 mln zł.</w:t>
      </w:r>
    </w:p>
    <w:p w14:paraId="7AEA2D43" w14:textId="413ECB31" w:rsidR="00485C6A" w:rsidRDefault="00485C6A"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 xml:space="preserve">Justyna Kaczmarczyk wyjaśniła, że planuje się sfinansowanie deficytu w wysokości ok. 2 mln zł poprzez zwiększenie zadłużenia, natomiast Gmina posiada wolne środki z roku bieżącego. Fizycznie zadłużenie nie zostanie zaciągnięte. </w:t>
      </w:r>
    </w:p>
    <w:p w14:paraId="7C18BEC5" w14:textId="0D284636" w:rsidR="00485C6A" w:rsidRDefault="00485C6A"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Tomasz Ćwian zainteresowany był wysokością środków finansowych pozyskanych ze środków unijnych. Radny dodał, że postara się na następną sesję odszukać ranking zawarty we Wspólnocie, gdzie to Gmina Duszniki nie klasuje się już w pierwszym tysiącu gmin pozyskujących środki unijne. Tomasz Ćwian dodał, że</w:t>
      </w:r>
      <w:r w:rsidR="005F4214">
        <w:rPr>
          <w:rFonts w:eastAsia="Times New Roman" w:cstheme="minorHAnsi"/>
          <w:sz w:val="24"/>
          <w:szCs w:val="24"/>
          <w:lang w:eastAsia="pl-PL"/>
        </w:rPr>
        <w:t xml:space="preserve"> gmina</w:t>
      </w:r>
      <w:r>
        <w:rPr>
          <w:rFonts w:eastAsia="Times New Roman" w:cstheme="minorHAnsi"/>
          <w:sz w:val="24"/>
          <w:szCs w:val="24"/>
          <w:lang w:eastAsia="pl-PL"/>
        </w:rPr>
        <w:t xml:space="preserve"> pozyska</w:t>
      </w:r>
      <w:r w:rsidR="005F4214">
        <w:rPr>
          <w:rFonts w:eastAsia="Times New Roman" w:cstheme="minorHAnsi"/>
          <w:sz w:val="24"/>
          <w:szCs w:val="24"/>
          <w:lang w:eastAsia="pl-PL"/>
        </w:rPr>
        <w:t>ła</w:t>
      </w:r>
      <w:r>
        <w:rPr>
          <w:rFonts w:eastAsia="Times New Roman" w:cstheme="minorHAnsi"/>
          <w:sz w:val="24"/>
          <w:szCs w:val="24"/>
          <w:lang w:eastAsia="pl-PL"/>
        </w:rPr>
        <w:t xml:space="preserve"> środki z Rządowego Funduszu Polski Ład, aczkolwiek są to środki nijako przyznawane z góry.</w:t>
      </w:r>
    </w:p>
    <w:p w14:paraId="597230AA" w14:textId="407AC027" w:rsidR="007D3EBF" w:rsidRDefault="00485C6A"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Justyna Kaczmarczyk powiedziała, że</w:t>
      </w:r>
      <w:r w:rsidR="00776BDB">
        <w:rPr>
          <w:rFonts w:eastAsia="Times New Roman" w:cstheme="minorHAnsi"/>
          <w:sz w:val="24"/>
          <w:szCs w:val="24"/>
          <w:lang w:eastAsia="pl-PL"/>
        </w:rPr>
        <w:t xml:space="preserve"> w bieżącym roku</w:t>
      </w:r>
      <w:r>
        <w:rPr>
          <w:rFonts w:eastAsia="Times New Roman" w:cstheme="minorHAnsi"/>
          <w:sz w:val="24"/>
          <w:szCs w:val="24"/>
          <w:lang w:eastAsia="pl-PL"/>
        </w:rPr>
        <w:t xml:space="preserve"> pozyskano środki na duży projekt „E-usługi publiczne dla mieszkańców Gminy Duszniki”</w:t>
      </w:r>
      <w:r w:rsidR="00776BDB">
        <w:rPr>
          <w:rFonts w:eastAsia="Times New Roman" w:cstheme="minorHAnsi"/>
          <w:sz w:val="24"/>
          <w:szCs w:val="24"/>
          <w:lang w:eastAsia="pl-PL"/>
        </w:rPr>
        <w:t xml:space="preserve">, w roku poprzednim uzyskano dofinansowanie </w:t>
      </w:r>
      <w:r w:rsidR="00AD3F8D">
        <w:rPr>
          <w:rFonts w:eastAsia="Times New Roman" w:cstheme="minorHAnsi"/>
          <w:sz w:val="24"/>
          <w:szCs w:val="24"/>
          <w:lang w:eastAsia="pl-PL"/>
        </w:rPr>
        <w:br/>
      </w:r>
      <w:r w:rsidR="00776BDB">
        <w:rPr>
          <w:rFonts w:eastAsia="Times New Roman" w:cstheme="minorHAnsi"/>
          <w:sz w:val="24"/>
          <w:szCs w:val="24"/>
          <w:lang w:eastAsia="pl-PL"/>
        </w:rPr>
        <w:t xml:space="preserve">na świetlicę w Grzebienisku. Skarbnik dodała, że Gmina Duszniki słabo wypada w programach wodociągowo-kanalizacyjnych ze względu na gęstość zamieszkania. </w:t>
      </w:r>
      <w:r w:rsidR="007D3EBF">
        <w:rPr>
          <w:rFonts w:eastAsia="Times New Roman" w:cstheme="minorHAnsi"/>
          <w:sz w:val="24"/>
          <w:szCs w:val="24"/>
          <w:lang w:eastAsia="pl-PL"/>
        </w:rPr>
        <w:t>Następnie skarbnik wyraziła nadzieję na pozyskanie środków na ścieżkę w kierunku Kuślina. Możliwe jest uzyskanie dodatkowej ilości punktów za połączenie dwóch sąsiadujących powiatów.</w:t>
      </w:r>
    </w:p>
    <w:p w14:paraId="4A816E30" w14:textId="3F2261A4" w:rsidR="007D3EBF" w:rsidRDefault="007D3EBF"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Tomasz Ćwian powiedział, że jest zwolennikiem tego, by przeprowadzać inwestycje z funduszami zewnętrznymi.</w:t>
      </w:r>
    </w:p>
    <w:p w14:paraId="59F72B9A" w14:textId="4E20983E" w:rsidR="007D3EBF" w:rsidRDefault="007D3EBF"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 xml:space="preserve">Skarbnik zaznaczyła, że jak tylko pojawiają się możliwości pracownicy starają się pozyskiwać środki finansowe. Justyna Kaczmarczyk mówiła o otrzymanym dofinansowaniu z funduszu rozwoju dróg. Skarbnik powiedziała, że nie wszystko zależy od Gminy, nie mamy wpływu na procedury. </w:t>
      </w:r>
    </w:p>
    <w:p w14:paraId="2929DE7D" w14:textId="6DB4F3CB" w:rsidR="007D3EBF" w:rsidRDefault="007D3EBF"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 xml:space="preserve">Tomasz Ćwian powiedział, że był pracownik i jest kolejny, który jest odpowiedzialny za pozyskiwanie środków. Radny dodał, że gdyby odgórnie nie były przyznane środki z </w:t>
      </w:r>
      <w:r w:rsidR="00C045D4">
        <w:rPr>
          <w:rFonts w:eastAsia="Times New Roman" w:cstheme="minorHAnsi"/>
          <w:sz w:val="24"/>
          <w:szCs w:val="24"/>
          <w:lang w:eastAsia="pl-PL"/>
        </w:rPr>
        <w:t xml:space="preserve">Rządowego Funduszu Polski Ład, to pozyskanych środków byłoby niewiele. </w:t>
      </w:r>
    </w:p>
    <w:p w14:paraId="6F1176F6" w14:textId="055CF8F6" w:rsidR="00C045D4" w:rsidRDefault="00C045D4"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 xml:space="preserve">Paweł Henicz, częściowo podzielając zdanie Tomasza Ćwiana, powiedział, że możliwe było pozyskanie funduszy z Programu Rozwoju Obszarów Wiejskich z Urzędu Marszałkowskiego. Gmina Duszniki nie uczestniczyła w tym programie. Natomiast mniejsze gminy uzyskały środki na stacje uzdatniania wody. </w:t>
      </w:r>
    </w:p>
    <w:p w14:paraId="371B69DC" w14:textId="0EA56C56" w:rsidR="00C045D4" w:rsidRDefault="00C045D4"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 xml:space="preserve">Skarbnik wyjaśniła, że sprawdzano warunki jakie należy spełnić, by otrzymać dofinansowanie na stacje uzdatniania wody, natomiast okazało się, że Gmina Duszniki ich nie spełniała. Justyna Kaczmarczyk dodała, że gmina jest w posiadaniu gotowego projektu pod ten program. </w:t>
      </w:r>
    </w:p>
    <w:p w14:paraId="746CAD7A" w14:textId="20CF76BC" w:rsidR="00C045D4" w:rsidRDefault="00C045D4"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 xml:space="preserve">Paweł Henicz zawnioskował o sprawdzenie jakich wymogów Gmina Duszniki nie spełniła. </w:t>
      </w:r>
    </w:p>
    <w:p w14:paraId="4133D01B" w14:textId="402A6173" w:rsidR="00C045D4" w:rsidRDefault="00C045D4"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 xml:space="preserve">Tomasz Ćwian powiedział, że 3-4 lata wcześniej możliwe było wystąpienie o środki finansowe </w:t>
      </w:r>
      <w:r w:rsidR="00AD3F8D">
        <w:rPr>
          <w:rFonts w:eastAsia="Times New Roman" w:cstheme="minorHAnsi"/>
          <w:sz w:val="24"/>
          <w:szCs w:val="24"/>
          <w:lang w:eastAsia="pl-PL"/>
        </w:rPr>
        <w:br/>
      </w:r>
      <w:r>
        <w:rPr>
          <w:rFonts w:eastAsia="Times New Roman" w:cstheme="minorHAnsi"/>
          <w:sz w:val="24"/>
          <w:szCs w:val="24"/>
          <w:lang w:eastAsia="pl-PL"/>
        </w:rPr>
        <w:t xml:space="preserve">na budowę i modernizację przedszkola w Grzebienisku. </w:t>
      </w:r>
    </w:p>
    <w:p w14:paraId="2549BDB8" w14:textId="51F9004C" w:rsidR="00C045D4" w:rsidRDefault="00C045D4"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Justyna Kaczmarczyk powiedziała, że jeśli we wskazanym czasie gmina pozyskałaby środki w ramach Programu „Maluch+” to musiałaby utrzymać 100 dzieci w przedszkolu i żłobku, by spełnić wymogi tego dofinansowania.</w:t>
      </w:r>
      <w:r w:rsidR="005F4214">
        <w:rPr>
          <w:rFonts w:eastAsia="Times New Roman" w:cstheme="minorHAnsi"/>
          <w:sz w:val="24"/>
          <w:szCs w:val="24"/>
          <w:lang w:eastAsia="pl-PL"/>
        </w:rPr>
        <w:t xml:space="preserve"> </w:t>
      </w:r>
      <w:r>
        <w:rPr>
          <w:rFonts w:eastAsia="Times New Roman" w:cstheme="minorHAnsi"/>
          <w:sz w:val="24"/>
          <w:szCs w:val="24"/>
          <w:lang w:eastAsia="pl-PL"/>
        </w:rPr>
        <w:t xml:space="preserve">Skarbnik powiedziała, że </w:t>
      </w:r>
      <w:r w:rsidR="00307A3F">
        <w:rPr>
          <w:rFonts w:eastAsia="Times New Roman" w:cstheme="minorHAnsi"/>
          <w:sz w:val="24"/>
          <w:szCs w:val="24"/>
          <w:lang w:eastAsia="pl-PL"/>
        </w:rPr>
        <w:t xml:space="preserve">dofinansowanie byłoby w 1/3 wysokości kosztów całkowitych. </w:t>
      </w:r>
    </w:p>
    <w:p w14:paraId="02198A33" w14:textId="274AFDB8" w:rsidR="00307A3F" w:rsidRDefault="00307A3F" w:rsidP="004F1402">
      <w:pPr>
        <w:autoSpaceDE w:val="0"/>
        <w:autoSpaceDN w:val="0"/>
        <w:adjustRightInd w:val="0"/>
        <w:spacing w:before="120" w:line="360" w:lineRule="auto"/>
        <w:rPr>
          <w:rFonts w:eastAsia="Times New Roman" w:cstheme="minorHAnsi"/>
          <w:sz w:val="24"/>
          <w:szCs w:val="24"/>
          <w:lang w:eastAsia="pl-PL"/>
        </w:rPr>
      </w:pPr>
      <w:r>
        <w:rPr>
          <w:rFonts w:eastAsia="Times New Roman" w:cstheme="minorHAnsi"/>
          <w:sz w:val="24"/>
          <w:szCs w:val="24"/>
          <w:lang w:eastAsia="pl-PL"/>
        </w:rPr>
        <w:t xml:space="preserve">Tomasz Ćwian odparł, że zasięgnie informacji w sąsiedniej gminie, gdzie takowe dofinansowanie pozyskano i dzięki temu budowane jest przedszkole ze żłobkiem.  </w:t>
      </w:r>
    </w:p>
    <w:p w14:paraId="1ABBFEB6" w14:textId="34E944FB" w:rsidR="00D95F68" w:rsidRPr="003A480B" w:rsidRDefault="00DF681D" w:rsidP="004F1402">
      <w:pPr>
        <w:autoSpaceDE w:val="0"/>
        <w:autoSpaceDN w:val="0"/>
        <w:adjustRightInd w:val="0"/>
        <w:spacing w:before="120" w:line="360" w:lineRule="auto"/>
        <w:rPr>
          <w:rFonts w:ascii="Calibri" w:hAnsi="Calibri" w:cs="Calibri"/>
          <w:b/>
          <w:sz w:val="24"/>
          <w:szCs w:val="24"/>
        </w:rPr>
      </w:pPr>
      <w:r w:rsidRPr="003A480B">
        <w:rPr>
          <w:rFonts w:ascii="Calibri" w:hAnsi="Calibri" w:cs="Calibri"/>
          <w:b/>
          <w:sz w:val="24"/>
          <w:szCs w:val="24"/>
        </w:rPr>
        <w:t>OPINIA  KOMISJI OŚWIATY, KULTURY, KULTURY FIZYCZNEJ I ZDROWIA RADY GMINY DUSZNIKI</w:t>
      </w:r>
    </w:p>
    <w:p w14:paraId="4F9B5CE9" w14:textId="1A467003" w:rsidR="00DF681D" w:rsidRPr="003A480B" w:rsidRDefault="00DF681D" w:rsidP="004F1402">
      <w:pPr>
        <w:spacing w:line="360" w:lineRule="auto"/>
        <w:rPr>
          <w:rFonts w:ascii="Calibri" w:hAnsi="Calibri" w:cs="Calibri"/>
          <w:b/>
          <w:sz w:val="24"/>
          <w:szCs w:val="24"/>
        </w:rPr>
      </w:pPr>
      <w:r w:rsidRPr="003A480B">
        <w:rPr>
          <w:rFonts w:ascii="Calibri" w:hAnsi="Calibri" w:cs="Calibri"/>
          <w:b/>
          <w:sz w:val="24"/>
          <w:szCs w:val="24"/>
        </w:rPr>
        <w:t>w sprawie   projektu  budżetu  Gminy Duszniki  na  rok  202</w:t>
      </w:r>
      <w:r w:rsidR="007A2F9B">
        <w:rPr>
          <w:rFonts w:ascii="Calibri" w:hAnsi="Calibri" w:cs="Calibri"/>
          <w:b/>
          <w:sz w:val="24"/>
          <w:szCs w:val="24"/>
        </w:rPr>
        <w:t>4</w:t>
      </w:r>
    </w:p>
    <w:p w14:paraId="6E4BB492" w14:textId="77777777" w:rsidR="003A480B" w:rsidRPr="003A480B" w:rsidRDefault="003A480B" w:rsidP="004F1402">
      <w:pPr>
        <w:spacing w:line="360" w:lineRule="auto"/>
        <w:rPr>
          <w:rFonts w:ascii="Calibri" w:hAnsi="Calibri" w:cs="Calibri"/>
          <w:sz w:val="24"/>
          <w:szCs w:val="24"/>
        </w:rPr>
      </w:pPr>
      <w:r w:rsidRPr="003A480B">
        <w:rPr>
          <w:rFonts w:ascii="Calibri" w:hAnsi="Calibri" w:cs="Calibri"/>
          <w:sz w:val="24"/>
          <w:szCs w:val="24"/>
        </w:rPr>
        <w:t xml:space="preserve">Komisja Oświaty, Kultury, Kultury Fizycznej i Zdrowia Rady Gminy Duszniki po przeprowadzonych konsultacjach ze Skarbnikiem oraz Wójtem Gminy dokonała analizy projektu budżetu Gminy Duszniki na 2024 rok. </w:t>
      </w:r>
    </w:p>
    <w:p w14:paraId="695B3342" w14:textId="76D7C8D3" w:rsidR="003A480B" w:rsidRPr="003A480B" w:rsidRDefault="003A480B" w:rsidP="004F1402">
      <w:pPr>
        <w:spacing w:line="360" w:lineRule="auto"/>
        <w:rPr>
          <w:rFonts w:ascii="Calibri" w:hAnsi="Calibri" w:cs="Calibri"/>
          <w:sz w:val="24"/>
          <w:szCs w:val="24"/>
        </w:rPr>
      </w:pPr>
      <w:r w:rsidRPr="003A480B">
        <w:rPr>
          <w:rFonts w:ascii="Calibri" w:hAnsi="Calibri" w:cs="Calibri"/>
          <w:sz w:val="24"/>
          <w:szCs w:val="24"/>
        </w:rPr>
        <w:t xml:space="preserve">Podkreślamy, że ujęte w projekcie budżetu gminy dochody w wysokości 46.900.000,00 zł nie pokrywają w pełni wydatków w wysokości 51.000.000,00 zł i stąd zaplanowano w budżecie deficyt </w:t>
      </w:r>
      <w:r w:rsidR="00AD3F8D">
        <w:rPr>
          <w:rFonts w:ascii="Calibri" w:hAnsi="Calibri" w:cs="Calibri"/>
          <w:sz w:val="24"/>
          <w:szCs w:val="24"/>
        </w:rPr>
        <w:br/>
      </w:r>
      <w:r w:rsidRPr="003A480B">
        <w:rPr>
          <w:rFonts w:ascii="Calibri" w:hAnsi="Calibri" w:cs="Calibri"/>
          <w:sz w:val="24"/>
          <w:szCs w:val="24"/>
        </w:rPr>
        <w:t>w wysokości 4.100.000,00 zł.</w:t>
      </w:r>
    </w:p>
    <w:p w14:paraId="6ACA4C4E" w14:textId="77777777" w:rsidR="003A480B" w:rsidRPr="003A480B" w:rsidRDefault="003A480B" w:rsidP="004F1402">
      <w:pPr>
        <w:spacing w:line="360" w:lineRule="auto"/>
        <w:rPr>
          <w:rFonts w:ascii="Calibri" w:hAnsi="Calibri" w:cs="Calibri"/>
          <w:sz w:val="24"/>
          <w:szCs w:val="24"/>
        </w:rPr>
      </w:pPr>
      <w:r w:rsidRPr="003A480B">
        <w:rPr>
          <w:rFonts w:ascii="Calibri" w:hAnsi="Calibri" w:cs="Calibri"/>
          <w:sz w:val="24"/>
          <w:szCs w:val="24"/>
        </w:rPr>
        <w:t>Informacje zawarte w otrzymanych projektach wskazują na pokrycie deficytu przychodami z tytułu sprzedaży innych papierów wartościowych</w:t>
      </w:r>
    </w:p>
    <w:p w14:paraId="6DDE4AAA" w14:textId="448E0F8C" w:rsidR="003A480B" w:rsidRPr="003A480B" w:rsidRDefault="003A480B" w:rsidP="004F1402">
      <w:pPr>
        <w:spacing w:line="360" w:lineRule="auto"/>
        <w:rPr>
          <w:rFonts w:ascii="Calibri" w:hAnsi="Calibri" w:cs="Calibri"/>
          <w:bCs/>
          <w:sz w:val="24"/>
          <w:szCs w:val="24"/>
        </w:rPr>
      </w:pPr>
      <w:r w:rsidRPr="003A480B">
        <w:rPr>
          <w:rFonts w:ascii="Calibri" w:hAnsi="Calibri" w:cs="Calibri"/>
          <w:sz w:val="24"/>
          <w:szCs w:val="24"/>
        </w:rPr>
        <w:t xml:space="preserve">Komisja Oświaty, Kultury, Kultury Fizycznej i Zdrowia biorąc pod uwagę występujące obiektywne uwarunkowania w zakresie gospodarki finansowej samorządu oraz stanu zobowiązań finansowych gminy na koniec 2023 roku, </w:t>
      </w:r>
      <w:r w:rsidRPr="003A480B">
        <w:rPr>
          <w:rFonts w:ascii="Calibri" w:hAnsi="Calibri" w:cs="Calibri"/>
          <w:sz w:val="24"/>
          <w:szCs w:val="24"/>
        </w:rPr>
        <w:t xml:space="preserve">4 </w:t>
      </w:r>
      <w:r w:rsidRPr="003A480B">
        <w:rPr>
          <w:rFonts w:ascii="Calibri" w:hAnsi="Calibri" w:cs="Calibri"/>
          <w:sz w:val="24"/>
          <w:szCs w:val="24"/>
        </w:rPr>
        <w:t xml:space="preserve">głosami </w:t>
      </w:r>
      <w:r w:rsidRPr="003A480B">
        <w:rPr>
          <w:rFonts w:ascii="Calibri" w:hAnsi="Calibri" w:cs="Calibri"/>
          <w:b/>
          <w:sz w:val="24"/>
          <w:szCs w:val="24"/>
        </w:rPr>
        <w:t xml:space="preserve">pozytywnie </w:t>
      </w:r>
      <w:r w:rsidRPr="003A480B">
        <w:rPr>
          <w:rFonts w:ascii="Calibri" w:hAnsi="Calibri" w:cs="Calibri"/>
          <w:bCs/>
          <w:sz w:val="24"/>
          <w:szCs w:val="24"/>
        </w:rPr>
        <w:t>zaopiniowała przedłożony projekt budżetu Gminy Duszniki na 202</w:t>
      </w:r>
      <w:r w:rsidRPr="003A480B">
        <w:rPr>
          <w:rFonts w:ascii="Calibri" w:hAnsi="Calibri" w:cs="Calibri"/>
          <w:bCs/>
          <w:sz w:val="24"/>
          <w:szCs w:val="24"/>
        </w:rPr>
        <w:t>4</w:t>
      </w:r>
      <w:r w:rsidRPr="003A480B">
        <w:rPr>
          <w:rFonts w:ascii="Calibri" w:hAnsi="Calibri" w:cs="Calibri"/>
          <w:bCs/>
          <w:sz w:val="24"/>
          <w:szCs w:val="24"/>
        </w:rPr>
        <w:t xml:space="preserve"> rok, przy</w:t>
      </w:r>
      <w:r w:rsidRPr="003A480B">
        <w:rPr>
          <w:rFonts w:ascii="Calibri" w:hAnsi="Calibri" w:cs="Calibri"/>
          <w:bCs/>
          <w:sz w:val="24"/>
          <w:szCs w:val="24"/>
        </w:rPr>
        <w:t xml:space="preserve"> 0</w:t>
      </w:r>
      <w:r w:rsidRPr="003A480B">
        <w:rPr>
          <w:rFonts w:ascii="Calibri" w:hAnsi="Calibri" w:cs="Calibri"/>
          <w:bCs/>
          <w:sz w:val="24"/>
          <w:szCs w:val="24"/>
        </w:rPr>
        <w:t xml:space="preserve"> głos</w:t>
      </w:r>
      <w:r w:rsidRPr="003A480B">
        <w:rPr>
          <w:rFonts w:ascii="Calibri" w:hAnsi="Calibri" w:cs="Calibri"/>
          <w:bCs/>
          <w:sz w:val="24"/>
          <w:szCs w:val="24"/>
        </w:rPr>
        <w:t>ach</w:t>
      </w:r>
      <w:r w:rsidRPr="003A480B">
        <w:rPr>
          <w:rFonts w:ascii="Calibri" w:hAnsi="Calibri" w:cs="Calibri"/>
          <w:bCs/>
          <w:sz w:val="24"/>
          <w:szCs w:val="24"/>
        </w:rPr>
        <w:t xml:space="preserve">  przeciw i </w:t>
      </w:r>
      <w:r w:rsidRPr="003A480B">
        <w:rPr>
          <w:rFonts w:ascii="Calibri" w:hAnsi="Calibri" w:cs="Calibri"/>
          <w:bCs/>
          <w:sz w:val="24"/>
          <w:szCs w:val="24"/>
        </w:rPr>
        <w:t xml:space="preserve">1 </w:t>
      </w:r>
      <w:r w:rsidRPr="003A480B">
        <w:rPr>
          <w:rFonts w:ascii="Calibri" w:hAnsi="Calibri" w:cs="Calibri"/>
          <w:bCs/>
          <w:sz w:val="24"/>
          <w:szCs w:val="24"/>
        </w:rPr>
        <w:t>głosie wstrzymującym się.</w:t>
      </w:r>
    </w:p>
    <w:p w14:paraId="59C4D1CD" w14:textId="356EFABE" w:rsidR="00936C1B" w:rsidRPr="003A480B" w:rsidRDefault="004B6462" w:rsidP="004F1402">
      <w:pPr>
        <w:autoSpaceDE w:val="0"/>
        <w:autoSpaceDN w:val="0"/>
        <w:adjustRightInd w:val="0"/>
        <w:spacing w:before="120" w:line="360" w:lineRule="auto"/>
        <w:rPr>
          <w:rFonts w:cstheme="minorHAnsi"/>
          <w:sz w:val="24"/>
          <w:szCs w:val="24"/>
        </w:rPr>
      </w:pPr>
      <w:r w:rsidRPr="003A480B">
        <w:rPr>
          <w:rFonts w:cstheme="minorHAnsi"/>
          <w:sz w:val="24"/>
          <w:szCs w:val="24"/>
        </w:rPr>
        <w:t>O godz. 1</w:t>
      </w:r>
      <w:r w:rsidR="003A480B" w:rsidRPr="003A480B">
        <w:rPr>
          <w:rFonts w:cstheme="minorHAnsi"/>
          <w:sz w:val="24"/>
          <w:szCs w:val="24"/>
        </w:rPr>
        <w:t>9</w:t>
      </w:r>
      <w:r w:rsidR="003A480B" w:rsidRPr="003A480B">
        <w:rPr>
          <w:rFonts w:cstheme="minorHAnsi"/>
          <w:sz w:val="24"/>
          <w:szCs w:val="24"/>
          <w:vertAlign w:val="superscript"/>
        </w:rPr>
        <w:t>26</w:t>
      </w:r>
      <w:r w:rsidR="00FA1F92" w:rsidRPr="003A480B">
        <w:rPr>
          <w:rFonts w:cstheme="minorHAnsi"/>
          <w:sz w:val="24"/>
          <w:szCs w:val="24"/>
          <w:vertAlign w:val="superscript"/>
        </w:rPr>
        <w:t xml:space="preserve"> </w:t>
      </w:r>
      <w:r w:rsidR="00FA1F92" w:rsidRPr="003A480B">
        <w:rPr>
          <w:rFonts w:cstheme="minorHAnsi"/>
          <w:sz w:val="24"/>
          <w:szCs w:val="24"/>
        </w:rPr>
        <w:t xml:space="preserve">Małgorzata Wrochna </w:t>
      </w:r>
      <w:r w:rsidRPr="003A480B">
        <w:rPr>
          <w:rFonts w:cstheme="minorHAnsi"/>
          <w:sz w:val="24"/>
          <w:szCs w:val="24"/>
        </w:rPr>
        <w:t xml:space="preserve"> zamkn</w:t>
      </w:r>
      <w:r w:rsidR="00FA1F92" w:rsidRPr="003A480B">
        <w:rPr>
          <w:rFonts w:cstheme="minorHAnsi"/>
          <w:sz w:val="24"/>
          <w:szCs w:val="24"/>
        </w:rPr>
        <w:t>ęła</w:t>
      </w:r>
      <w:r w:rsidR="00D50F26" w:rsidRPr="003A480B">
        <w:rPr>
          <w:rFonts w:cstheme="minorHAnsi"/>
          <w:sz w:val="24"/>
          <w:szCs w:val="24"/>
        </w:rPr>
        <w:t xml:space="preserve"> </w:t>
      </w:r>
      <w:r w:rsidRPr="003A480B">
        <w:rPr>
          <w:rFonts w:cstheme="minorHAnsi"/>
          <w:sz w:val="24"/>
          <w:szCs w:val="24"/>
        </w:rPr>
        <w:t>posiedzenie.</w:t>
      </w:r>
    </w:p>
    <w:p w14:paraId="651F3137" w14:textId="303C64A1" w:rsidR="004B6462" w:rsidRPr="003A480B" w:rsidRDefault="004B6462" w:rsidP="004F1402">
      <w:pPr>
        <w:autoSpaceDE w:val="0"/>
        <w:autoSpaceDN w:val="0"/>
        <w:adjustRightInd w:val="0"/>
        <w:spacing w:before="120" w:line="360" w:lineRule="auto"/>
        <w:rPr>
          <w:rFonts w:cstheme="minorHAnsi"/>
          <w:sz w:val="24"/>
          <w:szCs w:val="24"/>
        </w:rPr>
      </w:pPr>
      <w:r w:rsidRPr="003A480B">
        <w:rPr>
          <w:rFonts w:cstheme="minorHAnsi"/>
          <w:sz w:val="24"/>
          <w:szCs w:val="24"/>
        </w:rPr>
        <w:t>Przewodnicz</w:t>
      </w:r>
      <w:r w:rsidR="00FA1F92" w:rsidRPr="003A480B">
        <w:rPr>
          <w:rFonts w:cstheme="minorHAnsi"/>
          <w:sz w:val="24"/>
          <w:szCs w:val="24"/>
        </w:rPr>
        <w:t>ąca</w:t>
      </w:r>
      <w:r w:rsidRPr="003A480B">
        <w:rPr>
          <w:rFonts w:cstheme="minorHAnsi"/>
          <w:sz w:val="24"/>
          <w:szCs w:val="24"/>
        </w:rPr>
        <w:t xml:space="preserve"> Komisji</w:t>
      </w:r>
      <w:r w:rsidR="00FA1F92" w:rsidRPr="003A480B">
        <w:rPr>
          <w:rFonts w:cstheme="minorHAnsi"/>
          <w:sz w:val="24"/>
          <w:szCs w:val="24"/>
        </w:rPr>
        <w:t xml:space="preserve"> Oświaty, Kultury, Kultury Fizycznej i Zdrowia </w:t>
      </w:r>
      <w:r w:rsidR="00D50F26" w:rsidRPr="003A480B">
        <w:rPr>
          <w:rFonts w:cstheme="minorHAnsi"/>
          <w:sz w:val="24"/>
          <w:szCs w:val="24"/>
        </w:rPr>
        <w:t>Rady Gminy Duszniki</w:t>
      </w:r>
      <w:r w:rsidR="00FA1F92" w:rsidRPr="003A480B">
        <w:rPr>
          <w:rFonts w:cstheme="minorHAnsi"/>
          <w:sz w:val="24"/>
          <w:szCs w:val="24"/>
        </w:rPr>
        <w:t xml:space="preserve"> Małgorzata Wrochna </w:t>
      </w:r>
    </w:p>
    <w:p w14:paraId="548FC4F4" w14:textId="6B4E2709" w:rsidR="004B6462" w:rsidRPr="003A480B" w:rsidRDefault="00D95F68" w:rsidP="004F1402">
      <w:pPr>
        <w:autoSpaceDE w:val="0"/>
        <w:autoSpaceDN w:val="0"/>
        <w:adjustRightInd w:val="0"/>
        <w:spacing w:before="120" w:line="360" w:lineRule="auto"/>
        <w:rPr>
          <w:rFonts w:cstheme="minorHAnsi"/>
          <w:sz w:val="24"/>
          <w:szCs w:val="24"/>
        </w:rPr>
      </w:pPr>
      <w:r w:rsidRPr="003A480B">
        <w:rPr>
          <w:rFonts w:cstheme="minorHAnsi"/>
          <w:sz w:val="24"/>
          <w:szCs w:val="24"/>
        </w:rPr>
        <w:t>Sporządzi</w:t>
      </w:r>
      <w:r w:rsidR="004B6462" w:rsidRPr="003A480B">
        <w:rPr>
          <w:rFonts w:cstheme="minorHAnsi"/>
          <w:sz w:val="24"/>
          <w:szCs w:val="24"/>
        </w:rPr>
        <w:t>ła: Monika Młynarek</w:t>
      </w:r>
    </w:p>
    <w:p w14:paraId="7F807BEA" w14:textId="77777777" w:rsidR="004B6462" w:rsidRPr="003A480B" w:rsidRDefault="004B6462" w:rsidP="004F1402">
      <w:pPr>
        <w:autoSpaceDE w:val="0"/>
        <w:autoSpaceDN w:val="0"/>
        <w:adjustRightInd w:val="0"/>
        <w:spacing w:before="120" w:line="360" w:lineRule="auto"/>
        <w:rPr>
          <w:rFonts w:cstheme="minorHAnsi"/>
          <w:sz w:val="24"/>
          <w:szCs w:val="24"/>
        </w:rPr>
      </w:pPr>
    </w:p>
    <w:sectPr w:rsidR="004B6462" w:rsidRPr="003A480B" w:rsidSect="00CE3F09">
      <w:footerReference w:type="default" r:id="rId8"/>
      <w:endnotePr>
        <w:numFmt w:val="decimal"/>
      </w:endnotePr>
      <w:pgSz w:w="11906" w:h="16838"/>
      <w:pgMar w:top="1417" w:right="1020" w:bottom="992" w:left="10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362CB" w14:textId="77777777" w:rsidR="0070008E" w:rsidRDefault="0070008E" w:rsidP="00B9455A">
      <w:pPr>
        <w:spacing w:after="0" w:line="240" w:lineRule="auto"/>
      </w:pPr>
      <w:r>
        <w:separator/>
      </w:r>
    </w:p>
  </w:endnote>
  <w:endnote w:type="continuationSeparator" w:id="0">
    <w:p w14:paraId="307C62E1" w14:textId="77777777" w:rsidR="0070008E" w:rsidRDefault="0070008E" w:rsidP="00B94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63196"/>
      <w:docPartObj>
        <w:docPartGallery w:val="Page Numbers (Bottom of Page)"/>
        <w:docPartUnique/>
      </w:docPartObj>
    </w:sdtPr>
    <w:sdtContent>
      <w:sdt>
        <w:sdtPr>
          <w:id w:val="1728636285"/>
          <w:docPartObj>
            <w:docPartGallery w:val="Page Numbers (Top of Page)"/>
            <w:docPartUnique/>
          </w:docPartObj>
        </w:sdtPr>
        <w:sdtContent>
          <w:p w14:paraId="47F44FFC" w14:textId="3272DAA8" w:rsidR="00AD3F8D" w:rsidRDefault="00AD3F8D">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18E5B52" w14:textId="77777777" w:rsidR="00AD3F8D" w:rsidRDefault="00AD3F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9513B" w14:textId="77777777" w:rsidR="0070008E" w:rsidRDefault="0070008E" w:rsidP="00B9455A">
      <w:pPr>
        <w:spacing w:after="0" w:line="240" w:lineRule="auto"/>
      </w:pPr>
      <w:r>
        <w:separator/>
      </w:r>
    </w:p>
  </w:footnote>
  <w:footnote w:type="continuationSeparator" w:id="0">
    <w:p w14:paraId="0DBDE58B" w14:textId="77777777" w:rsidR="0070008E" w:rsidRDefault="0070008E" w:rsidP="00B94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06500"/>
    <w:multiLevelType w:val="hybridMultilevel"/>
    <w:tmpl w:val="358474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789947E"/>
    <w:multiLevelType w:val="hybridMultilevel"/>
    <w:tmpl w:val="00000000"/>
    <w:lvl w:ilvl="0" w:tplc="52DC3740">
      <w:start w:val="1"/>
      <w:numFmt w:val="bullet"/>
      <w:lvlText w:val="¾"/>
      <w:lvlJc w:val="left"/>
      <w:pPr>
        <w:spacing w:beforeAutospacing="0" w:after="0" w:afterAutospacing="0" w:line="240" w:lineRule="auto"/>
        <w:ind w:left="720" w:hanging="360"/>
      </w:pPr>
      <w:rPr>
        <w:rFonts w:ascii="Symbol" w:hAnsi="Symbol"/>
      </w:rPr>
    </w:lvl>
    <w:lvl w:ilvl="1" w:tplc="0A8E2AB2">
      <w:start w:val="1"/>
      <w:numFmt w:val="bullet"/>
      <w:lvlText w:val="o"/>
      <w:lvlJc w:val="left"/>
      <w:pPr>
        <w:spacing w:beforeAutospacing="0" w:after="0" w:afterAutospacing="0" w:line="240" w:lineRule="auto"/>
        <w:ind w:left="1440" w:hanging="360"/>
      </w:pPr>
      <w:rPr>
        <w:rFonts w:ascii="Courier New" w:hAnsi="Courier New"/>
      </w:rPr>
    </w:lvl>
    <w:lvl w:ilvl="2" w:tplc="43E66366">
      <w:start w:val="1"/>
      <w:numFmt w:val="bullet"/>
      <w:lvlText w:val="§"/>
      <w:lvlJc w:val="left"/>
      <w:pPr>
        <w:spacing w:beforeAutospacing="0" w:after="0" w:afterAutospacing="0" w:line="240" w:lineRule="auto"/>
        <w:ind w:left="2160" w:hanging="360"/>
      </w:pPr>
      <w:rPr>
        <w:rFonts w:ascii="Wingdings" w:hAnsi="Wingdings"/>
      </w:rPr>
    </w:lvl>
    <w:lvl w:ilvl="3" w:tplc="D736CB3E">
      <w:start w:val="1"/>
      <w:numFmt w:val="bullet"/>
      <w:lvlText w:val="·"/>
      <w:lvlJc w:val="left"/>
      <w:pPr>
        <w:spacing w:beforeAutospacing="0" w:after="0" w:afterAutospacing="0" w:line="240" w:lineRule="auto"/>
        <w:ind w:left="2880" w:hanging="360"/>
      </w:pPr>
      <w:rPr>
        <w:rFonts w:ascii="Symbol" w:hAnsi="Symbol"/>
      </w:rPr>
    </w:lvl>
    <w:lvl w:ilvl="4" w:tplc="8AEE5A2E">
      <w:start w:val="1"/>
      <w:numFmt w:val="bullet"/>
      <w:lvlText w:val="o"/>
      <w:lvlJc w:val="left"/>
      <w:pPr>
        <w:spacing w:beforeAutospacing="0" w:after="0" w:afterAutospacing="0" w:line="240" w:lineRule="auto"/>
        <w:ind w:left="3600" w:hanging="360"/>
      </w:pPr>
      <w:rPr>
        <w:rFonts w:ascii="Courier New" w:hAnsi="Courier New"/>
      </w:rPr>
    </w:lvl>
    <w:lvl w:ilvl="5" w:tplc="1B4A5088">
      <w:start w:val="1"/>
      <w:numFmt w:val="bullet"/>
      <w:lvlText w:val="§"/>
      <w:lvlJc w:val="left"/>
      <w:pPr>
        <w:spacing w:beforeAutospacing="0" w:after="0" w:afterAutospacing="0" w:line="240" w:lineRule="auto"/>
        <w:ind w:left="4320" w:hanging="360"/>
      </w:pPr>
      <w:rPr>
        <w:rFonts w:ascii="Wingdings" w:hAnsi="Wingdings"/>
      </w:rPr>
    </w:lvl>
    <w:lvl w:ilvl="6" w:tplc="E578ECBC">
      <w:start w:val="1"/>
      <w:numFmt w:val="bullet"/>
      <w:lvlText w:val="·"/>
      <w:lvlJc w:val="left"/>
      <w:pPr>
        <w:spacing w:beforeAutospacing="0" w:after="0" w:afterAutospacing="0" w:line="240" w:lineRule="auto"/>
        <w:ind w:left="5040" w:hanging="360"/>
      </w:pPr>
      <w:rPr>
        <w:rFonts w:ascii="Symbol" w:hAnsi="Symbol"/>
      </w:rPr>
    </w:lvl>
    <w:lvl w:ilvl="7" w:tplc="88EE93C0">
      <w:start w:val="1"/>
      <w:numFmt w:val="bullet"/>
      <w:lvlText w:val="o"/>
      <w:lvlJc w:val="left"/>
      <w:pPr>
        <w:spacing w:beforeAutospacing="0" w:after="0" w:afterAutospacing="0" w:line="240" w:lineRule="auto"/>
        <w:ind w:left="5760" w:hanging="360"/>
      </w:pPr>
      <w:rPr>
        <w:rFonts w:ascii="Courier New" w:hAnsi="Courier New"/>
      </w:rPr>
    </w:lvl>
    <w:lvl w:ilvl="8" w:tplc="9C5AC59E">
      <w:start w:val="1"/>
      <w:numFmt w:val="bullet"/>
      <w:lvlText w:val="§"/>
      <w:lvlJc w:val="left"/>
      <w:pPr>
        <w:spacing w:beforeAutospacing="0" w:after="0" w:afterAutospacing="0" w:line="240" w:lineRule="auto"/>
        <w:ind w:left="6480" w:hanging="360"/>
      </w:pPr>
      <w:rPr>
        <w:rFonts w:ascii="Wingdings" w:hAnsi="Wingdings"/>
      </w:rPr>
    </w:lvl>
  </w:abstractNum>
  <w:abstractNum w:abstractNumId="2" w15:restartNumberingAfterBreak="0">
    <w:nsid w:val="2B4B04AE"/>
    <w:multiLevelType w:val="hybridMultilevel"/>
    <w:tmpl w:val="4D400250"/>
    <w:lvl w:ilvl="0" w:tplc="CB1227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19754545">
    <w:abstractNumId w:val="2"/>
  </w:num>
  <w:num w:numId="2" w16cid:durableId="555244850">
    <w:abstractNumId w:val="0"/>
  </w:num>
  <w:num w:numId="3" w16cid:durableId="1720779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BF4"/>
    <w:rsid w:val="000500DC"/>
    <w:rsid w:val="00062BF8"/>
    <w:rsid w:val="00066D6C"/>
    <w:rsid w:val="00112526"/>
    <w:rsid w:val="001B4FCC"/>
    <w:rsid w:val="001C26E8"/>
    <w:rsid w:val="00255C2A"/>
    <w:rsid w:val="00270A77"/>
    <w:rsid w:val="00307A3F"/>
    <w:rsid w:val="003A480B"/>
    <w:rsid w:val="003D4F02"/>
    <w:rsid w:val="003E19B4"/>
    <w:rsid w:val="00451B89"/>
    <w:rsid w:val="004530FF"/>
    <w:rsid w:val="004743E8"/>
    <w:rsid w:val="00485C6A"/>
    <w:rsid w:val="004B6462"/>
    <w:rsid w:val="004C66AC"/>
    <w:rsid w:val="004F1402"/>
    <w:rsid w:val="005446B8"/>
    <w:rsid w:val="005D0236"/>
    <w:rsid w:val="005F4214"/>
    <w:rsid w:val="005F4619"/>
    <w:rsid w:val="00654786"/>
    <w:rsid w:val="006F1F41"/>
    <w:rsid w:val="0070008E"/>
    <w:rsid w:val="00776BDB"/>
    <w:rsid w:val="0079322E"/>
    <w:rsid w:val="007A2F9B"/>
    <w:rsid w:val="007D3EBF"/>
    <w:rsid w:val="008453AE"/>
    <w:rsid w:val="008B1BC6"/>
    <w:rsid w:val="008B6146"/>
    <w:rsid w:val="00904C6D"/>
    <w:rsid w:val="00936C1B"/>
    <w:rsid w:val="009A3BF4"/>
    <w:rsid w:val="00A44A6E"/>
    <w:rsid w:val="00AD3F8D"/>
    <w:rsid w:val="00B62A47"/>
    <w:rsid w:val="00B9455A"/>
    <w:rsid w:val="00BD0DBC"/>
    <w:rsid w:val="00BE2E91"/>
    <w:rsid w:val="00BE7344"/>
    <w:rsid w:val="00BF1212"/>
    <w:rsid w:val="00C045D4"/>
    <w:rsid w:val="00CE061B"/>
    <w:rsid w:val="00CE3F09"/>
    <w:rsid w:val="00D50F26"/>
    <w:rsid w:val="00D83433"/>
    <w:rsid w:val="00D8578C"/>
    <w:rsid w:val="00D95F68"/>
    <w:rsid w:val="00DF681D"/>
    <w:rsid w:val="00E1774A"/>
    <w:rsid w:val="00E56EA9"/>
    <w:rsid w:val="00EE7277"/>
    <w:rsid w:val="00F049DB"/>
    <w:rsid w:val="00F15B37"/>
    <w:rsid w:val="00F346F9"/>
    <w:rsid w:val="00FA1F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1B86"/>
  <w15:chartTrackingRefBased/>
  <w15:docId w15:val="{90319B25-2F58-461B-8CE1-4C8CEC628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945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9455A"/>
  </w:style>
  <w:style w:type="paragraph" w:styleId="Stopka">
    <w:name w:val="footer"/>
    <w:basedOn w:val="Normalny"/>
    <w:link w:val="StopkaZnak"/>
    <w:uiPriority w:val="99"/>
    <w:unhideWhenUsed/>
    <w:rsid w:val="00B945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9455A"/>
  </w:style>
  <w:style w:type="paragraph" w:styleId="Akapitzlist">
    <w:name w:val="List Paragraph"/>
    <w:basedOn w:val="Normalny"/>
    <w:uiPriority w:val="34"/>
    <w:qFormat/>
    <w:rsid w:val="00B9455A"/>
    <w:pPr>
      <w:ind w:left="720"/>
      <w:contextualSpacing/>
    </w:pPr>
  </w:style>
  <w:style w:type="paragraph" w:styleId="Tekstprzypisukocowego">
    <w:name w:val="endnote text"/>
    <w:basedOn w:val="Normalny"/>
    <w:link w:val="TekstprzypisukocowegoZnak"/>
    <w:uiPriority w:val="99"/>
    <w:semiHidden/>
    <w:unhideWhenUsed/>
    <w:rsid w:val="00C045D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045D4"/>
    <w:rPr>
      <w:sz w:val="20"/>
      <w:szCs w:val="20"/>
    </w:rPr>
  </w:style>
  <w:style w:type="character" w:styleId="Odwoanieprzypisukocowego">
    <w:name w:val="endnote reference"/>
    <w:basedOn w:val="Domylnaczcionkaakapitu"/>
    <w:uiPriority w:val="99"/>
    <w:semiHidden/>
    <w:unhideWhenUsed/>
    <w:rsid w:val="00C045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256EF-403D-4D06-82DE-24207C15B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3</Pages>
  <Words>744</Words>
  <Characters>4468</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Młynarek</dc:creator>
  <cp:keywords/>
  <dc:description/>
  <cp:lastModifiedBy>Monika Młynarek</cp:lastModifiedBy>
  <cp:revision>6</cp:revision>
  <cp:lastPrinted>2023-12-11T12:46:00Z</cp:lastPrinted>
  <dcterms:created xsi:type="dcterms:W3CDTF">2023-12-11T11:24:00Z</dcterms:created>
  <dcterms:modified xsi:type="dcterms:W3CDTF">2023-12-11T12:47:00Z</dcterms:modified>
</cp:coreProperties>
</file>